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DF34A" w14:textId="77777777" w:rsidR="00066404" w:rsidRDefault="00066404" w:rsidP="00066404">
      <w:pPr>
        <w:spacing w:after="23" w:line="259" w:lineRule="auto"/>
        <w:ind w:left="281" w:firstLine="0"/>
        <w:jc w:val="left"/>
      </w:pPr>
      <w:r>
        <w:rPr>
          <w:sz w:val="24"/>
        </w:rPr>
        <w:t xml:space="preserve">    </w: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72FDCFFF" wp14:editId="0E215A55">
            <wp:simplePos x="0" y="0"/>
            <wp:positionH relativeFrom="column">
              <wp:posOffset>178638</wp:posOffset>
            </wp:positionH>
            <wp:positionV relativeFrom="paragraph">
              <wp:posOffset>788</wp:posOffset>
            </wp:positionV>
            <wp:extent cx="896112" cy="957072"/>
            <wp:effectExtent l="0" t="0" r="0" b="0"/>
            <wp:wrapSquare wrapText="bothSides"/>
            <wp:docPr id="5282" name="Picture 5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2" name="Picture 528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6112" cy="957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3B4CED" w14:textId="77777777" w:rsidR="00066404" w:rsidRDefault="00066404" w:rsidP="00066404">
      <w:r>
        <w:rPr>
          <w:sz w:val="24"/>
        </w:rPr>
        <w:t xml:space="preserve">                    </w:t>
      </w:r>
      <w:r>
        <w:t xml:space="preserve">ESTADO DE RONDÔNIA </w:t>
      </w:r>
    </w:p>
    <w:p w14:paraId="75030147" w14:textId="77777777" w:rsidR="00066404" w:rsidRDefault="00066404" w:rsidP="00066404">
      <w:r>
        <w:t xml:space="preserve">                      PODER LEGISLATIVO </w:t>
      </w:r>
    </w:p>
    <w:p w14:paraId="0F54F130" w14:textId="77777777" w:rsidR="00066404" w:rsidRDefault="00066404" w:rsidP="00066404">
      <w:pPr>
        <w:spacing w:after="0" w:line="259" w:lineRule="auto"/>
        <w:ind w:left="281" w:firstLine="0"/>
        <w:jc w:val="left"/>
      </w:pPr>
      <w:r>
        <w:rPr>
          <w:i/>
          <w:u w:val="single" w:color="000000"/>
        </w:rPr>
        <w:t xml:space="preserve">         CÂMARA MUNICIPAL DE CHUPINGUAIA</w:t>
      </w:r>
      <w:r>
        <w:rPr>
          <w:i/>
        </w:rPr>
        <w:t xml:space="preserve"> </w:t>
      </w:r>
    </w:p>
    <w:p w14:paraId="48B58399" w14:textId="77777777" w:rsidR="00066404" w:rsidRDefault="00066404" w:rsidP="00066404">
      <w:pPr>
        <w:spacing w:after="0" w:line="259" w:lineRule="auto"/>
        <w:ind w:left="281" w:firstLine="0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76865128" w14:textId="77777777" w:rsidR="00066404" w:rsidRDefault="00066404" w:rsidP="00066404">
      <w:pPr>
        <w:spacing w:after="7" w:line="259" w:lineRule="auto"/>
        <w:ind w:left="182" w:firstLine="0"/>
        <w:jc w:val="left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19E45DCD" w14:textId="73014697" w:rsidR="00066404" w:rsidRDefault="00066404" w:rsidP="00066404">
      <w:pPr>
        <w:spacing w:after="0" w:line="259" w:lineRule="auto"/>
        <w:ind w:left="182" w:firstLine="0"/>
        <w:jc w:val="left"/>
      </w:pPr>
      <w:r>
        <w:t xml:space="preserve">PAUTA DA 18ª (DÉCIMA OITAVA) SESSÃO ORDINÁRIA DA VIGÉSIMA OITAVA SESSÃO LEGISLATIVA DA SÉTIMA LEGISLATURA DA CÂMARA DE VEREADORES DO MUNICÍPIO DE CHUPINGUAIA-RO. </w:t>
      </w:r>
    </w:p>
    <w:p w14:paraId="68EF3519" w14:textId="77777777" w:rsidR="00066404" w:rsidRDefault="00066404" w:rsidP="00066404">
      <w:pPr>
        <w:spacing w:after="0" w:line="259" w:lineRule="auto"/>
        <w:ind w:left="182" w:firstLine="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3BD4DFB1" w14:textId="02615F58" w:rsidR="00066404" w:rsidRDefault="00066404" w:rsidP="00066404">
      <w:pPr>
        <w:spacing w:after="16" w:line="259" w:lineRule="auto"/>
        <w:ind w:left="182" w:firstLine="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  <w:r>
        <w:t xml:space="preserve">   18 AGOSTO DE 2025 </w:t>
      </w:r>
    </w:p>
    <w:p w14:paraId="70965A72" w14:textId="77777777" w:rsidR="00066404" w:rsidRDefault="00066404" w:rsidP="00066404">
      <w:pPr>
        <w:spacing w:after="0" w:line="259" w:lineRule="auto"/>
        <w:ind w:left="182" w:firstLine="0"/>
      </w:pPr>
      <w:r>
        <w:t xml:space="preserve"> </w:t>
      </w:r>
    </w:p>
    <w:p w14:paraId="5318BCC0" w14:textId="77777777" w:rsidR="00066404" w:rsidRDefault="00066404" w:rsidP="00066404">
      <w:pPr>
        <w:spacing w:after="19" w:line="259" w:lineRule="auto"/>
        <w:ind w:left="182" w:firstLine="0"/>
      </w:pPr>
      <w:r>
        <w:rPr>
          <w:sz w:val="24"/>
        </w:rPr>
        <w:t xml:space="preserve">                                          </w:t>
      </w:r>
    </w:p>
    <w:p w14:paraId="770DFCF8" w14:textId="77777777" w:rsidR="00066404" w:rsidRDefault="00066404" w:rsidP="00066404">
      <w:pPr>
        <w:ind w:left="177"/>
      </w:pPr>
      <w:r>
        <w:t xml:space="preserve">                                 EXPEDIENTE RECEBIDO: </w:t>
      </w:r>
    </w:p>
    <w:p w14:paraId="6EAEB385" w14:textId="77777777" w:rsidR="00066404" w:rsidRDefault="00066404" w:rsidP="00066404">
      <w:pPr>
        <w:ind w:left="177"/>
      </w:pPr>
      <w:r>
        <w:t xml:space="preserve">1ª PARTE </w:t>
      </w:r>
    </w:p>
    <w:p w14:paraId="3F29F837" w14:textId="77777777" w:rsidR="00066404" w:rsidRDefault="00066404" w:rsidP="00066404">
      <w:pPr>
        <w:spacing w:after="0" w:line="259" w:lineRule="auto"/>
        <w:ind w:left="182" w:firstLine="0"/>
      </w:pPr>
      <w:r>
        <w:t xml:space="preserve"> </w:t>
      </w:r>
    </w:p>
    <w:p w14:paraId="48243C68" w14:textId="77777777" w:rsidR="00066404" w:rsidRDefault="00066404" w:rsidP="00066404">
      <w:pPr>
        <w:spacing w:after="0" w:line="259" w:lineRule="auto"/>
        <w:ind w:left="182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12E473C" w14:textId="77777777" w:rsidR="00066404" w:rsidRDefault="00066404" w:rsidP="00066404">
      <w:pPr>
        <w:spacing w:after="0" w:line="259" w:lineRule="auto"/>
        <w:ind w:left="182" w:firstLine="0"/>
      </w:pPr>
    </w:p>
    <w:p w14:paraId="576FA063" w14:textId="4AE9B0F8" w:rsidR="00066404" w:rsidRDefault="00066404" w:rsidP="00066404">
      <w:pPr>
        <w:ind w:left="281" w:firstLine="0"/>
      </w:pPr>
      <w:r>
        <w:t xml:space="preserve"> I-Leitura e votação da Ata da 17ª Sessão Ordinária realizada dia 11 junho de 2025.</w:t>
      </w:r>
    </w:p>
    <w:p w14:paraId="7068DCC4" w14:textId="37A90904" w:rsidR="00066404" w:rsidRDefault="00066404" w:rsidP="00066404">
      <w:pPr>
        <w:ind w:left="0" w:firstLine="0"/>
      </w:pPr>
      <w:r>
        <w:t xml:space="preserve">    II- PROJETO DE LEI Nº</w:t>
      </w:r>
      <w:r w:rsidR="001F5CF7">
        <w:t xml:space="preserve"> 2.927,</w:t>
      </w:r>
      <w:r>
        <w:t xml:space="preserve"> 2.92</w:t>
      </w:r>
      <w:r w:rsidR="00741B17">
        <w:t>8</w:t>
      </w:r>
      <w:r>
        <w:t>/2025</w:t>
      </w:r>
    </w:p>
    <w:p w14:paraId="0FD25AC7" w14:textId="51970AF0" w:rsidR="00066404" w:rsidRDefault="00066404" w:rsidP="00066404">
      <w:pPr>
        <w:ind w:left="0" w:firstLine="0"/>
      </w:pPr>
      <w:r>
        <w:t xml:space="preserve">    III- INDICAÇÕES Nº 07</w:t>
      </w:r>
      <w:r w:rsidR="00BE5D79">
        <w:t>5</w:t>
      </w:r>
      <w:r>
        <w:t xml:space="preserve">/2025 </w:t>
      </w:r>
    </w:p>
    <w:p w14:paraId="13F14D94" w14:textId="77777777" w:rsidR="00066404" w:rsidRDefault="00066404" w:rsidP="00066404">
      <w:pPr>
        <w:ind w:left="0" w:firstLine="0"/>
      </w:pPr>
    </w:p>
    <w:p w14:paraId="2B39E39C" w14:textId="77777777" w:rsidR="00066404" w:rsidRDefault="00066404" w:rsidP="00066404">
      <w:pPr>
        <w:ind w:left="0" w:firstLine="0"/>
      </w:pPr>
    </w:p>
    <w:p w14:paraId="66DD9E07" w14:textId="77777777" w:rsidR="00066404" w:rsidRDefault="00066404" w:rsidP="00066404">
      <w:pPr>
        <w:ind w:left="0" w:firstLine="0"/>
      </w:pPr>
      <w:r>
        <w:t xml:space="preserve">      PALAVRA LIVRE DOS ORADORES</w:t>
      </w:r>
      <w:r>
        <w:rPr>
          <w:b w:val="0"/>
        </w:rPr>
        <w:t xml:space="preserve"> </w:t>
      </w:r>
      <w:r>
        <w:t>INSCRITOS (7 min).</w:t>
      </w:r>
      <w:r>
        <w:rPr>
          <w:b w:val="0"/>
        </w:rPr>
        <w:t xml:space="preserve"> </w:t>
      </w:r>
    </w:p>
    <w:p w14:paraId="5F0461E3" w14:textId="77777777" w:rsidR="00066404" w:rsidRDefault="00066404" w:rsidP="00066404">
      <w:pPr>
        <w:spacing w:after="0" w:line="259" w:lineRule="auto"/>
        <w:ind w:left="182" w:firstLine="0"/>
      </w:pPr>
      <w:r>
        <w:rPr>
          <w:b w:val="0"/>
        </w:rPr>
        <w:t xml:space="preserve"> </w:t>
      </w:r>
    </w:p>
    <w:p w14:paraId="462C1828" w14:textId="77777777" w:rsidR="00066404" w:rsidRDefault="00066404" w:rsidP="00066404">
      <w:pPr>
        <w:ind w:left="177"/>
      </w:pPr>
      <w:r>
        <w:t xml:space="preserve">        </w:t>
      </w:r>
    </w:p>
    <w:p w14:paraId="24A79671" w14:textId="77777777" w:rsidR="00066404" w:rsidRDefault="00066404" w:rsidP="00066404">
      <w:pPr>
        <w:ind w:left="177"/>
      </w:pPr>
    </w:p>
    <w:p w14:paraId="4C4333B5" w14:textId="77777777" w:rsidR="00066404" w:rsidRDefault="00066404" w:rsidP="00066404">
      <w:pPr>
        <w:ind w:left="177"/>
      </w:pPr>
      <w:r>
        <w:t xml:space="preserve"> 2ª PARTE  </w:t>
      </w:r>
    </w:p>
    <w:p w14:paraId="49238B9B" w14:textId="77777777" w:rsidR="00066404" w:rsidRDefault="00066404" w:rsidP="00066404">
      <w:pPr>
        <w:spacing w:after="0" w:line="259" w:lineRule="auto"/>
        <w:ind w:left="182" w:firstLine="0"/>
      </w:pPr>
      <w:r>
        <w:rPr>
          <w:b w:val="0"/>
        </w:rPr>
        <w:t xml:space="preserve"> </w:t>
      </w:r>
    </w:p>
    <w:p w14:paraId="73AFA5E0" w14:textId="77777777" w:rsidR="00066404" w:rsidRDefault="00066404" w:rsidP="00066404">
      <w:pPr>
        <w:spacing w:after="0" w:line="259" w:lineRule="auto"/>
        <w:ind w:left="182" w:firstLine="0"/>
      </w:pPr>
      <w:r w:rsidRPr="000750B6">
        <w:rPr>
          <w:bCs/>
        </w:rPr>
        <w:t xml:space="preserve"> </w:t>
      </w:r>
      <w:r>
        <w:rPr>
          <w:bCs/>
        </w:rPr>
        <w:t xml:space="preserve">                                      </w:t>
      </w:r>
      <w:r>
        <w:t xml:space="preserve">ORDEM DO DIA </w:t>
      </w:r>
    </w:p>
    <w:p w14:paraId="347B8A25" w14:textId="77777777" w:rsidR="00066404" w:rsidRDefault="00066404" w:rsidP="00066404">
      <w:pPr>
        <w:spacing w:after="0" w:line="259" w:lineRule="auto"/>
        <w:ind w:left="0" w:firstLine="0"/>
      </w:pPr>
    </w:p>
    <w:p w14:paraId="026F8C61" w14:textId="77777777" w:rsidR="00066404" w:rsidRDefault="00066404" w:rsidP="00066404">
      <w:pPr>
        <w:spacing w:after="0" w:line="259" w:lineRule="auto"/>
        <w:ind w:left="0" w:firstLine="0"/>
      </w:pPr>
      <w:r>
        <w:t xml:space="preserve">  </w:t>
      </w:r>
    </w:p>
    <w:p w14:paraId="37B20CF9" w14:textId="501C85F4" w:rsidR="00066404" w:rsidRDefault="0025560A" w:rsidP="00066404">
      <w:pPr>
        <w:spacing w:after="0" w:line="259" w:lineRule="auto"/>
        <w:ind w:left="0" w:firstLine="0"/>
      </w:pPr>
      <w:bookmarkStart w:id="0" w:name="_Hlk206143279"/>
      <w:r>
        <w:t xml:space="preserve">Leitura Discussão e Aprovação do Projeto de Lei </w:t>
      </w:r>
      <w:r w:rsidR="00066404">
        <w:t>2.92</w:t>
      </w:r>
      <w:r w:rsidR="001F5CF7">
        <w:t>7</w:t>
      </w:r>
      <w:r w:rsidR="00066404">
        <w:t>/2025</w:t>
      </w:r>
    </w:p>
    <w:bookmarkEnd w:id="0"/>
    <w:p w14:paraId="05E3423C" w14:textId="77777777" w:rsidR="001F5CF7" w:rsidRDefault="001F5CF7" w:rsidP="001F5CF7">
      <w:pPr>
        <w:spacing w:after="0" w:line="259" w:lineRule="auto"/>
        <w:ind w:left="0" w:firstLine="0"/>
      </w:pPr>
      <w:r>
        <w:t>Leitura Discussão e Aprovação do Projeto de Lei 2.928/2025</w:t>
      </w:r>
    </w:p>
    <w:p w14:paraId="0FFB09DC" w14:textId="77777777" w:rsidR="00066404" w:rsidRDefault="00066404" w:rsidP="00066404">
      <w:pPr>
        <w:spacing w:after="0" w:line="259" w:lineRule="auto"/>
        <w:ind w:left="0" w:right="-852" w:firstLine="0"/>
        <w:jc w:val="left"/>
      </w:pPr>
    </w:p>
    <w:p w14:paraId="2CB5F38C" w14:textId="77777777" w:rsidR="00066404" w:rsidRDefault="00066404" w:rsidP="00066404">
      <w:pPr>
        <w:spacing w:after="0" w:line="259" w:lineRule="auto"/>
        <w:ind w:left="0" w:right="-852" w:firstLine="0"/>
        <w:jc w:val="left"/>
      </w:pPr>
    </w:p>
    <w:p w14:paraId="039EBE8C" w14:textId="77777777" w:rsidR="00066404" w:rsidRDefault="00066404" w:rsidP="00066404">
      <w:pPr>
        <w:spacing w:after="0" w:line="259" w:lineRule="auto"/>
        <w:ind w:left="0" w:right="215" w:firstLine="0"/>
        <w:jc w:val="left"/>
      </w:pPr>
      <w:r>
        <w:t xml:space="preserve">                                                                                                                                                     </w:t>
      </w:r>
    </w:p>
    <w:tbl>
      <w:tblPr>
        <w:tblStyle w:val="TableGrid"/>
        <w:tblW w:w="10065" w:type="dxa"/>
        <w:tblInd w:w="-714" w:type="dxa"/>
        <w:tblCellMar>
          <w:top w:w="4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1510"/>
        <w:gridCol w:w="6626"/>
        <w:gridCol w:w="1929"/>
      </w:tblGrid>
      <w:tr w:rsidR="00066404" w:rsidRPr="0025560A" w14:paraId="4EE9613B" w14:textId="77777777" w:rsidTr="00BE5D79">
        <w:trPr>
          <w:trHeight w:val="1204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B814" w14:textId="77777777" w:rsidR="00066404" w:rsidRPr="0025560A" w:rsidRDefault="00066404" w:rsidP="00B05EB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42A2D273" w14:textId="0B98765B" w:rsidR="00066404" w:rsidRPr="0025560A" w:rsidRDefault="00066404" w:rsidP="00B05EB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>18º</w:t>
            </w:r>
          </w:p>
          <w:p w14:paraId="7B7050ED" w14:textId="77777777" w:rsidR="00066404" w:rsidRPr="0025560A" w:rsidRDefault="00066404" w:rsidP="00B05EB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>SESSÃO ORDINÁRIA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9B6C" w14:textId="77777777" w:rsidR="00066404" w:rsidRPr="0025560A" w:rsidRDefault="00066404" w:rsidP="00B05EB5">
            <w:pPr>
              <w:spacing w:after="0" w:line="259" w:lineRule="auto"/>
              <w:ind w:left="0" w:right="73" w:firstLine="0"/>
              <w:jc w:val="center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>ESTADO DE RONDÔNIA</w:t>
            </w:r>
          </w:p>
          <w:p w14:paraId="36A03382" w14:textId="77777777" w:rsidR="00066404" w:rsidRPr="0025560A" w:rsidRDefault="00066404" w:rsidP="00B05EB5">
            <w:pPr>
              <w:spacing w:after="0" w:line="259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>PODER LEGISLATIVO</w:t>
            </w:r>
          </w:p>
          <w:p w14:paraId="3AE4E1B0" w14:textId="77777777" w:rsidR="00066404" w:rsidRPr="0025560A" w:rsidRDefault="00066404" w:rsidP="00B05EB5">
            <w:pPr>
              <w:spacing w:after="0" w:line="259" w:lineRule="auto"/>
              <w:ind w:left="163" w:firstLine="0"/>
              <w:jc w:val="center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>CÂMARA DE VEREADORES DO MUNICÍPIO</w:t>
            </w:r>
          </w:p>
          <w:p w14:paraId="79B2E025" w14:textId="77777777" w:rsidR="00066404" w:rsidRPr="0025560A" w:rsidRDefault="00066404" w:rsidP="00B05EB5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>DE CHUPINGUAIA</w:t>
            </w:r>
          </w:p>
          <w:p w14:paraId="5E4DE905" w14:textId="77777777" w:rsidR="00066404" w:rsidRPr="0025560A" w:rsidRDefault="00066404" w:rsidP="00B05EB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>PAUTA DA IMPRENSA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4F23" w14:textId="77777777" w:rsidR="00066404" w:rsidRPr="0025560A" w:rsidRDefault="00066404" w:rsidP="00B05EB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5D75E840" w14:textId="77777777" w:rsidR="00066404" w:rsidRPr="0025560A" w:rsidRDefault="00066404" w:rsidP="00B05EB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0F5BC6E1" w14:textId="59C47B5D" w:rsidR="00066404" w:rsidRPr="0025560A" w:rsidRDefault="00066404" w:rsidP="00B05EB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>18/08/2025</w:t>
            </w:r>
          </w:p>
        </w:tc>
      </w:tr>
      <w:tr w:rsidR="00066404" w:rsidRPr="0025560A" w14:paraId="1858BF25" w14:textId="77777777" w:rsidTr="00BE5D79">
        <w:trPr>
          <w:trHeight w:val="841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F6D0" w14:textId="7EC98678" w:rsidR="00066404" w:rsidRPr="0025560A" w:rsidRDefault="00066404" w:rsidP="00B05EB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>PROJETO DE LEI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765C" w14:textId="77777777" w:rsidR="00066404" w:rsidRPr="0025560A" w:rsidRDefault="00066404" w:rsidP="00B05EB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 xml:space="preserve">            </w:t>
            </w:r>
          </w:p>
          <w:p w14:paraId="2BA9775F" w14:textId="77777777" w:rsidR="00066404" w:rsidRPr="0025560A" w:rsidRDefault="00066404" w:rsidP="00B05EB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 xml:space="preserve">                               ASSUNTO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4A16" w14:textId="77777777" w:rsidR="00066404" w:rsidRPr="0025560A" w:rsidRDefault="00066404" w:rsidP="00B05EB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 xml:space="preserve">  </w:t>
            </w:r>
          </w:p>
          <w:p w14:paraId="2607E7EA" w14:textId="77777777" w:rsidR="00066404" w:rsidRPr="0025560A" w:rsidRDefault="00066404" w:rsidP="00B05EB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 xml:space="preserve">   AUTORIA</w:t>
            </w:r>
          </w:p>
        </w:tc>
      </w:tr>
      <w:tr w:rsidR="001F5CF7" w:rsidRPr="0025560A" w14:paraId="7076A010" w14:textId="77777777" w:rsidTr="001F5CF7">
        <w:trPr>
          <w:trHeight w:val="1035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4C0A" w14:textId="77777777" w:rsidR="001F5CF7" w:rsidRDefault="001F5CF7" w:rsidP="00B05EB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34F07507" w14:textId="327D34DA" w:rsidR="001F5CF7" w:rsidRDefault="001F5CF7" w:rsidP="00B05EB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>2.92</w:t>
            </w:r>
            <w:r>
              <w:rPr>
                <w:sz w:val="24"/>
                <w:szCs w:val="24"/>
              </w:rPr>
              <w:t>7</w:t>
            </w:r>
            <w:r w:rsidRPr="0025560A">
              <w:rPr>
                <w:sz w:val="24"/>
                <w:szCs w:val="24"/>
              </w:rPr>
              <w:t>/2025</w:t>
            </w:r>
          </w:p>
          <w:p w14:paraId="3117C0A7" w14:textId="17C04948" w:rsidR="001F5CF7" w:rsidRPr="0025560A" w:rsidRDefault="001F5CF7" w:rsidP="00B05EB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51A9" w14:textId="77777777" w:rsidR="001F5CF7" w:rsidRDefault="001F5CF7" w:rsidP="001F5CF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162528E8" w14:textId="77699837" w:rsidR="001F5CF7" w:rsidRPr="0025560A" w:rsidRDefault="001F5CF7" w:rsidP="001F5CF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 xml:space="preserve">“Abre no orçamento vigente crédito especial no valor de R$ </w:t>
            </w:r>
            <w:r>
              <w:rPr>
                <w:sz w:val="24"/>
                <w:szCs w:val="24"/>
              </w:rPr>
              <w:t>426.685,50</w:t>
            </w:r>
            <w:r w:rsidRPr="0025560A">
              <w:rPr>
                <w:sz w:val="24"/>
                <w:szCs w:val="24"/>
              </w:rPr>
              <w:t>.”</w:t>
            </w:r>
          </w:p>
          <w:p w14:paraId="77468297" w14:textId="77777777" w:rsidR="001F5CF7" w:rsidRPr="0025560A" w:rsidRDefault="001F5CF7" w:rsidP="00B05EB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B2E6" w14:textId="77777777" w:rsidR="001F5CF7" w:rsidRDefault="001F5CF7" w:rsidP="001F5CF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387BB6AF" w14:textId="7D1C2725" w:rsidR="001F5CF7" w:rsidRPr="0025560A" w:rsidRDefault="001F5CF7" w:rsidP="001F5CF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>Poder Executivo</w:t>
            </w:r>
          </w:p>
          <w:p w14:paraId="670CC88C" w14:textId="77777777" w:rsidR="001F5CF7" w:rsidRPr="0025560A" w:rsidRDefault="001F5CF7" w:rsidP="00B05EB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66404" w:rsidRPr="0025560A" w14:paraId="5E21A30E" w14:textId="77777777" w:rsidTr="001F5CF7">
        <w:trPr>
          <w:trHeight w:val="979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BEB1" w14:textId="77777777" w:rsidR="00066404" w:rsidRPr="0025560A" w:rsidRDefault="00066404" w:rsidP="00B05EB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3D830367" w14:textId="28D692EC" w:rsidR="00066404" w:rsidRPr="0025560A" w:rsidRDefault="00066404" w:rsidP="00B05EB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>2.92</w:t>
            </w:r>
            <w:r w:rsidR="00741B17" w:rsidRPr="0025560A">
              <w:rPr>
                <w:sz w:val="24"/>
                <w:szCs w:val="24"/>
              </w:rPr>
              <w:t>8</w:t>
            </w:r>
            <w:r w:rsidRPr="0025560A">
              <w:rPr>
                <w:sz w:val="24"/>
                <w:szCs w:val="24"/>
              </w:rPr>
              <w:t>/2025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4B0D" w14:textId="77777777" w:rsidR="00066404" w:rsidRPr="0025560A" w:rsidRDefault="00066404" w:rsidP="00B05EB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661A1A3F" w14:textId="0DEE5DD5" w:rsidR="00066404" w:rsidRPr="0025560A" w:rsidRDefault="00066404" w:rsidP="00B05EB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>“</w:t>
            </w:r>
            <w:r w:rsidR="007676DD" w:rsidRPr="0025560A">
              <w:rPr>
                <w:sz w:val="24"/>
                <w:szCs w:val="24"/>
              </w:rPr>
              <w:t>Abre no orçamento vigente crédito especial no valor de R$ 86.567,13</w:t>
            </w:r>
            <w:r w:rsidRPr="0025560A">
              <w:rPr>
                <w:sz w:val="24"/>
                <w:szCs w:val="24"/>
              </w:rPr>
              <w:t>.”</w:t>
            </w:r>
          </w:p>
          <w:p w14:paraId="126DCBA4" w14:textId="77777777" w:rsidR="00066404" w:rsidRPr="0025560A" w:rsidRDefault="00066404" w:rsidP="00B05EB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9395" w14:textId="77777777" w:rsidR="00066404" w:rsidRPr="0025560A" w:rsidRDefault="00066404" w:rsidP="001F5CF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66404" w:rsidRPr="0025560A" w14:paraId="50237D38" w14:textId="77777777" w:rsidTr="00BE5D79">
        <w:trPr>
          <w:trHeight w:val="841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32FA" w14:textId="77777777" w:rsidR="00066404" w:rsidRPr="0025560A" w:rsidRDefault="00066404" w:rsidP="00B05EB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587B6CF2" w14:textId="77777777" w:rsidR="00066404" w:rsidRPr="0025560A" w:rsidRDefault="00066404" w:rsidP="00B05EB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>INDICAÇÃO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6EBC" w14:textId="77777777" w:rsidR="00066404" w:rsidRPr="0025560A" w:rsidRDefault="00066404" w:rsidP="00B05EB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 xml:space="preserve">                          </w:t>
            </w:r>
          </w:p>
          <w:p w14:paraId="7517EE92" w14:textId="77777777" w:rsidR="00066404" w:rsidRPr="0025560A" w:rsidRDefault="00066404" w:rsidP="00B05EB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 xml:space="preserve">                                   ASSUNTO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53CC" w14:textId="77777777" w:rsidR="00066404" w:rsidRPr="0025560A" w:rsidRDefault="00066404" w:rsidP="00B05EB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 xml:space="preserve">                       AUTORIA</w:t>
            </w:r>
          </w:p>
        </w:tc>
      </w:tr>
      <w:tr w:rsidR="00066404" w:rsidRPr="0025560A" w14:paraId="3C28C5F9" w14:textId="77777777" w:rsidTr="00BE5D79">
        <w:trPr>
          <w:trHeight w:val="841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AB73" w14:textId="77777777" w:rsidR="00066404" w:rsidRPr="0025560A" w:rsidRDefault="00066404" w:rsidP="00B05EB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0F00B61E" w14:textId="77777777" w:rsidR="004F049C" w:rsidRPr="0025560A" w:rsidRDefault="004F049C" w:rsidP="00B05EB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6CBF2095" w14:textId="295764C2" w:rsidR="00066404" w:rsidRPr="0025560A" w:rsidRDefault="00066404" w:rsidP="00B05EB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>07</w:t>
            </w:r>
            <w:r w:rsidR="00BE5D79" w:rsidRPr="0025560A">
              <w:rPr>
                <w:sz w:val="24"/>
                <w:szCs w:val="24"/>
              </w:rPr>
              <w:t>5</w:t>
            </w:r>
            <w:r w:rsidRPr="0025560A">
              <w:rPr>
                <w:sz w:val="24"/>
                <w:szCs w:val="24"/>
              </w:rPr>
              <w:t>/2025</w:t>
            </w:r>
          </w:p>
          <w:p w14:paraId="7BC9605F" w14:textId="289ABB8A" w:rsidR="004F049C" w:rsidRPr="0025560A" w:rsidRDefault="004F049C" w:rsidP="00B05EB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179E" w14:textId="77777777" w:rsidR="00066404" w:rsidRPr="0025560A" w:rsidRDefault="00066404" w:rsidP="00B05EB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7DB358AA" w14:textId="1FFEAF00" w:rsidR="00066404" w:rsidRPr="0025560A" w:rsidRDefault="00BE5D79" w:rsidP="00B05EB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 xml:space="preserve">Indica se </w:t>
            </w:r>
            <w:r w:rsidR="004F049C" w:rsidRPr="0025560A">
              <w:rPr>
                <w:sz w:val="24"/>
                <w:szCs w:val="24"/>
              </w:rPr>
              <w:t>ao poder executivo municipal que seja incluído no roteiro de coleta</w:t>
            </w:r>
            <w:r w:rsidR="00D90DBC" w:rsidRPr="0025560A">
              <w:rPr>
                <w:sz w:val="24"/>
                <w:szCs w:val="24"/>
              </w:rPr>
              <w:t xml:space="preserve"> de lixo</w:t>
            </w:r>
            <w:r w:rsidR="004F049C" w:rsidRPr="0025560A">
              <w:rPr>
                <w:sz w:val="24"/>
                <w:szCs w:val="24"/>
              </w:rPr>
              <w:t xml:space="preserve"> no distrito de Nova Andradina o atendimento </w:t>
            </w:r>
            <w:r w:rsidR="0025560A" w:rsidRPr="0025560A">
              <w:rPr>
                <w:sz w:val="24"/>
                <w:szCs w:val="24"/>
              </w:rPr>
              <w:t>à</w:t>
            </w:r>
            <w:r w:rsidR="004F049C" w:rsidRPr="0025560A">
              <w:rPr>
                <w:sz w:val="24"/>
                <w:szCs w:val="24"/>
              </w:rPr>
              <w:t xml:space="preserve"> Associação, </w:t>
            </w:r>
            <w:proofErr w:type="spellStart"/>
            <w:r w:rsidR="004F049C" w:rsidRPr="0025560A">
              <w:rPr>
                <w:sz w:val="24"/>
                <w:szCs w:val="24"/>
              </w:rPr>
              <w:t>Aspronova</w:t>
            </w:r>
            <w:proofErr w:type="spellEnd"/>
            <w:r w:rsidR="004F049C" w:rsidRPr="0025560A">
              <w:rPr>
                <w:sz w:val="24"/>
                <w:szCs w:val="24"/>
              </w:rPr>
              <w:t>, situada na linha 42.</w:t>
            </w:r>
          </w:p>
          <w:p w14:paraId="7B2DF305" w14:textId="2268494B" w:rsidR="004F049C" w:rsidRPr="0025560A" w:rsidRDefault="004F049C" w:rsidP="00B05EB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F2F0" w14:textId="77777777" w:rsidR="00066404" w:rsidRPr="0025560A" w:rsidRDefault="00066404" w:rsidP="00B05EB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1BE204A1" w14:textId="77777777" w:rsidR="004F049C" w:rsidRPr="0025560A" w:rsidRDefault="004F049C" w:rsidP="00B05EB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6704BF38" w14:textId="48D86170" w:rsidR="00066404" w:rsidRPr="0025560A" w:rsidRDefault="00066404" w:rsidP="00B05EB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 xml:space="preserve">Ver: </w:t>
            </w:r>
            <w:r w:rsidR="00BE5D79" w:rsidRPr="0025560A">
              <w:rPr>
                <w:sz w:val="24"/>
                <w:szCs w:val="24"/>
              </w:rPr>
              <w:t>Eder</w:t>
            </w:r>
          </w:p>
        </w:tc>
      </w:tr>
    </w:tbl>
    <w:p w14:paraId="6B5CB471" w14:textId="77777777" w:rsidR="00066404" w:rsidRDefault="00066404"/>
    <w:sectPr w:rsidR="000664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04"/>
    <w:rsid w:val="00066404"/>
    <w:rsid w:val="001F5CF7"/>
    <w:rsid w:val="0025560A"/>
    <w:rsid w:val="002779DF"/>
    <w:rsid w:val="004F049C"/>
    <w:rsid w:val="005D5C56"/>
    <w:rsid w:val="005D7587"/>
    <w:rsid w:val="00741B17"/>
    <w:rsid w:val="007676DD"/>
    <w:rsid w:val="00A05F0B"/>
    <w:rsid w:val="00A46392"/>
    <w:rsid w:val="00AE6D47"/>
    <w:rsid w:val="00BE5D79"/>
    <w:rsid w:val="00D90DBC"/>
    <w:rsid w:val="00FA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9C00C"/>
  <w15:chartTrackingRefBased/>
  <w15:docId w15:val="{6610A108-12FF-4217-A2FD-A0B7BBFC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404"/>
    <w:pPr>
      <w:spacing w:after="10" w:line="250" w:lineRule="auto"/>
      <w:ind w:left="291" w:hanging="10"/>
      <w:jc w:val="both"/>
    </w:pPr>
    <w:rPr>
      <w:rFonts w:ascii="Arial" w:eastAsia="Arial" w:hAnsi="Arial" w:cs="Arial"/>
      <w:b/>
      <w:color w:val="000000"/>
      <w:sz w:val="28"/>
      <w:szCs w:val="22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66404"/>
    <w:pPr>
      <w:keepNext/>
      <w:keepLines/>
      <w:spacing w:before="360" w:after="80" w:line="278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b w:val="0"/>
      <w:color w:val="2F5496" w:themeColor="accent1" w:themeShade="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66404"/>
    <w:pPr>
      <w:keepNext/>
      <w:keepLines/>
      <w:spacing w:before="160" w:after="80" w:line="278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6404"/>
    <w:pPr>
      <w:keepNext/>
      <w:keepLines/>
      <w:spacing w:before="160" w:after="80" w:line="278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b w:val="0"/>
      <w:color w:val="2F5496" w:themeColor="accent1" w:themeShade="BF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66404"/>
    <w:pPr>
      <w:keepNext/>
      <w:keepLines/>
      <w:spacing w:before="80" w:after="40" w:line="278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b w:val="0"/>
      <w:i/>
      <w:iCs/>
      <w:color w:val="2F5496" w:themeColor="accent1" w:themeShade="BF"/>
      <w:sz w:val="24"/>
      <w:szCs w:val="24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66404"/>
    <w:pPr>
      <w:keepNext/>
      <w:keepLines/>
      <w:spacing w:before="80" w:after="40" w:line="278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b w:val="0"/>
      <w:color w:val="2F5496" w:themeColor="accent1" w:themeShade="BF"/>
      <w:sz w:val="24"/>
      <w:szCs w:val="24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66404"/>
    <w:pPr>
      <w:keepNext/>
      <w:keepLines/>
      <w:spacing w:before="40" w:after="0" w:line="278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b w:val="0"/>
      <w:i/>
      <w:iCs/>
      <w:color w:val="595959" w:themeColor="text1" w:themeTint="A6"/>
      <w:sz w:val="24"/>
      <w:szCs w:val="24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66404"/>
    <w:pPr>
      <w:keepNext/>
      <w:keepLines/>
      <w:spacing w:before="40" w:after="0" w:line="278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b w:val="0"/>
      <w:color w:val="595959" w:themeColor="text1" w:themeTint="A6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66404"/>
    <w:pPr>
      <w:keepNext/>
      <w:keepLines/>
      <w:spacing w:after="0" w:line="278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b w:val="0"/>
      <w:i/>
      <w:iCs/>
      <w:color w:val="272727" w:themeColor="text1" w:themeTint="D8"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66404"/>
    <w:pPr>
      <w:keepNext/>
      <w:keepLines/>
      <w:spacing w:after="0" w:line="278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b w:val="0"/>
      <w:color w:val="272727" w:themeColor="text1" w:themeTint="D8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6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66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64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6640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6640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664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6640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664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664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66404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b w:val="0"/>
      <w:color w:val="auto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066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66404"/>
    <w:pPr>
      <w:numPr>
        <w:ilvl w:val="1"/>
      </w:numPr>
      <w:spacing w:after="160" w:line="278" w:lineRule="auto"/>
      <w:ind w:left="291" w:hanging="10"/>
      <w:jc w:val="left"/>
    </w:pPr>
    <w:rPr>
      <w:rFonts w:asciiTheme="minorHAnsi" w:eastAsiaTheme="majorEastAsia" w:hAnsiTheme="minorHAnsi" w:cstheme="majorBidi"/>
      <w:b w:val="0"/>
      <w:color w:val="595959" w:themeColor="text1" w:themeTint="A6"/>
      <w:spacing w:val="15"/>
      <w:szCs w:val="28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066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66404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b w:val="0"/>
      <w:i/>
      <w:iCs/>
      <w:color w:val="404040" w:themeColor="text1" w:themeTint="BF"/>
      <w:sz w:val="24"/>
      <w:szCs w:val="24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06640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66404"/>
    <w:pPr>
      <w:spacing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b w:val="0"/>
      <w:color w:val="auto"/>
      <w:sz w:val="24"/>
      <w:szCs w:val="24"/>
      <w:lang w:eastAsia="en-US"/>
    </w:rPr>
  </w:style>
  <w:style w:type="character" w:styleId="nfaseIntensa">
    <w:name w:val="Intense Emphasis"/>
    <w:basedOn w:val="Fontepargpadro"/>
    <w:uiPriority w:val="21"/>
    <w:qFormat/>
    <w:rsid w:val="0006640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66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b w:val="0"/>
      <w:i/>
      <w:iCs/>
      <w:color w:val="2F5496" w:themeColor="accent1" w:themeShade="BF"/>
      <w:sz w:val="24"/>
      <w:szCs w:val="24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6640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66404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066404"/>
    <w:pPr>
      <w:spacing w:after="0" w:line="240" w:lineRule="auto"/>
    </w:pPr>
    <w:rPr>
      <w:rFonts w:eastAsiaTheme="minorEastAsia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chupinguaia</dc:creator>
  <cp:keywords/>
  <dc:description/>
  <cp:lastModifiedBy>camara chupinguaia</cp:lastModifiedBy>
  <cp:revision>2</cp:revision>
  <dcterms:created xsi:type="dcterms:W3CDTF">2025-08-15T14:58:00Z</dcterms:created>
  <dcterms:modified xsi:type="dcterms:W3CDTF">2025-08-15T14:58:00Z</dcterms:modified>
</cp:coreProperties>
</file>